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仿宋_GB2312" w:hAnsi="仿宋" w:eastAsia="仿宋_GB2312" w:cs="仿宋"/>
          <w:b/>
          <w:sz w:val="32"/>
          <w:szCs w:val="32"/>
        </w:rPr>
        <w:t>附件</w:t>
      </w:r>
      <w:r>
        <w:rPr>
          <w:rFonts w:ascii="仿宋_GB2312" w:hAnsi="仿宋" w:eastAsia="仿宋_GB2312" w:cs="仿宋"/>
          <w:b/>
          <w:sz w:val="32"/>
          <w:szCs w:val="32"/>
        </w:rPr>
        <w:t>:</w:t>
      </w:r>
      <w:r>
        <w:rPr>
          <w:rFonts w:ascii="黑体" w:hAnsi="黑体" w:eastAsia="黑体"/>
          <w:b/>
          <w:sz w:val="36"/>
          <w:szCs w:val="36"/>
        </w:rPr>
        <w:t xml:space="preserve"> </w:t>
      </w:r>
    </w:p>
    <w:p>
      <w:pPr>
        <w:ind w:left="360"/>
        <w:jc w:val="center"/>
        <w:rPr>
          <w:rFonts w:ascii="仿宋_GB2312" w:hAnsi="黑体" w:eastAsia="仿宋_GB2312"/>
          <w:b/>
          <w:sz w:val="32"/>
          <w:szCs w:val="32"/>
        </w:rPr>
      </w:pPr>
      <w:r>
        <w:rPr>
          <w:rFonts w:ascii="仿宋_GB2312" w:hAnsi="黑体" w:eastAsia="仿宋_GB2312"/>
          <w:b/>
          <w:sz w:val="32"/>
          <w:szCs w:val="32"/>
        </w:rPr>
        <w:t>20</w:t>
      </w:r>
      <w:r>
        <w:rPr>
          <w:rFonts w:hint="eastAsia" w:ascii="仿宋_GB2312" w:hAnsi="黑体" w:eastAsia="仿宋_GB2312"/>
          <w:b/>
          <w:sz w:val="32"/>
          <w:szCs w:val="32"/>
          <w:lang w:val="en-US" w:eastAsia="zh-CN"/>
        </w:rPr>
        <w:t>20</w:t>
      </w:r>
      <w:r>
        <w:rPr>
          <w:rFonts w:hint="eastAsia" w:ascii="仿宋_GB2312" w:hAnsi="黑体" w:eastAsia="仿宋_GB2312"/>
          <w:b/>
          <w:sz w:val="32"/>
          <w:szCs w:val="32"/>
        </w:rPr>
        <w:t>年省级中医药继续教育项目</w:t>
      </w:r>
    </w:p>
    <w:p>
      <w:pPr>
        <w:widowControl/>
        <w:ind w:firstLine="157" w:firstLineChars="49"/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仿宋_GB2312" w:hAnsi="黑体" w:eastAsia="仿宋_GB2312"/>
          <w:b/>
          <w:sz w:val="32"/>
          <w:szCs w:val="32"/>
        </w:rPr>
        <w:t>《心衰病（心力衰竭）的非药物系列疗法培训班》</w:t>
      </w:r>
    </w:p>
    <w:p>
      <w:pPr>
        <w:widowControl/>
        <w:ind w:firstLine="157" w:firstLineChars="49"/>
        <w:jc w:val="center"/>
        <w:rPr>
          <w:rFonts w:ascii="仿宋_GB2312" w:hAnsi="黑体" w:eastAsia="仿宋_GB2312" w:cs="宋体"/>
          <w:b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参</w:t>
      </w:r>
      <w:r>
        <w:rPr>
          <w:rFonts w:ascii="仿宋_GB2312" w:eastAsia="仿宋_GB2312"/>
          <w:b/>
          <w:bCs/>
          <w:color w:val="000000"/>
          <w:sz w:val="32"/>
          <w:szCs w:val="32"/>
        </w:rPr>
        <w:t xml:space="preserve"> </w:t>
      </w: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会</w:t>
      </w:r>
      <w:r>
        <w:rPr>
          <w:rFonts w:ascii="仿宋_GB2312" w:eastAsia="仿宋_GB2312"/>
          <w:b/>
          <w:bCs/>
          <w:color w:val="000000"/>
          <w:sz w:val="32"/>
          <w:szCs w:val="32"/>
        </w:rPr>
        <w:t xml:space="preserve"> </w:t>
      </w: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回</w:t>
      </w:r>
      <w:r>
        <w:rPr>
          <w:rFonts w:ascii="仿宋_GB2312" w:eastAsia="仿宋_GB2312"/>
          <w:b/>
          <w:bCs/>
          <w:color w:val="000000"/>
          <w:sz w:val="32"/>
          <w:szCs w:val="32"/>
        </w:rPr>
        <w:t xml:space="preserve"> </w:t>
      </w: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执</w:t>
      </w:r>
    </w:p>
    <w:tbl>
      <w:tblPr>
        <w:tblStyle w:val="2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4"/>
        <w:gridCol w:w="2053"/>
        <w:gridCol w:w="1350"/>
        <w:gridCol w:w="921"/>
        <w:gridCol w:w="540"/>
        <w:gridCol w:w="720"/>
        <w:gridCol w:w="356"/>
        <w:gridCol w:w="1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4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20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46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7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54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0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50" w:type="dxa"/>
            <w:vMerge w:val="restart"/>
            <w:tcBorders>
              <w:left w:val="nil"/>
              <w:bottom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46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机</w:t>
            </w:r>
          </w:p>
        </w:tc>
        <w:tc>
          <w:tcPr>
            <w:tcW w:w="2114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4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20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50" w:type="dxa"/>
            <w:vMerge w:val="continue"/>
            <w:tcBorders>
              <w:left w:val="nil"/>
              <w:bottom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1461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固定电话</w:t>
            </w:r>
          </w:p>
        </w:tc>
        <w:tc>
          <w:tcPr>
            <w:tcW w:w="2114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54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6978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154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4324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auto"/>
              <w:ind w:left="12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139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</w:tbl>
    <w:p>
      <w:pPr>
        <w:jc w:val="center"/>
        <w:rPr>
          <w:rFonts w:ascii="仿宋_GB2312" w:hAnsi="黑体" w:eastAsia="仿宋_GB2312"/>
          <w:b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B71393"/>
    <w:rsid w:val="079C61AF"/>
    <w:rsid w:val="49FB25D9"/>
    <w:rsid w:val="67985223"/>
    <w:rsid w:val="7FB7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00"/>
      <w:u w:val="none"/>
    </w:rPr>
  </w:style>
  <w:style w:type="paragraph" w:customStyle="1" w:styleId="5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2019-05-14T02:04:00Z</dcterms:created>
  <dc:creator>惠児   </dc:creator>
  <cp:lastModifiedBy>吉林省中医药学会</cp:lastModifiedBy>
  <dcterms:modified xsi:type="dcterms:W3CDTF">2020-09-08T04:46:26Z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