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outlineLvl w:val="2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Toc264120868"/>
      <w:bookmarkStart w:id="1" w:name="_Toc264118083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  <w:bookmarkStart w:id="4" w:name="_GoBack"/>
      <w:r>
        <w:rPr>
          <w:rFonts w:hint="eastAsia" w:ascii="方正小标宋简体" w:hAnsi="宋体" w:eastAsia="方正小标宋简体"/>
          <w:sz w:val="36"/>
          <w:szCs w:val="36"/>
        </w:rPr>
        <w:t>国家级中医药继续教育项目</w:t>
      </w:r>
      <w:bookmarkEnd w:id="0"/>
      <w:bookmarkEnd w:id="1"/>
      <w:bookmarkStart w:id="2" w:name="_Toc264118084"/>
      <w:bookmarkStart w:id="3" w:name="_Toc264120869"/>
      <w:r>
        <w:rPr>
          <w:rFonts w:hint="eastAsia" w:ascii="方正小标宋简体" w:hAnsi="宋体" w:eastAsia="方正小标宋简体"/>
          <w:sz w:val="36"/>
          <w:szCs w:val="36"/>
        </w:rPr>
        <w:t>执行情况学员调查表</w:t>
      </w:r>
      <w:bookmarkEnd w:id="2"/>
      <w:bookmarkEnd w:id="3"/>
    </w:p>
    <w:bookmarkEnd w:id="4"/>
    <w:p>
      <w:pPr>
        <w:rPr>
          <w:rFonts w:ascii="仿宋_GB2312" w:hAnsi="Times New Roman" w:eastAsia="仿宋_GB2312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学员姓名：                    工作单位：                        填报日期：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目评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估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      基本是□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全知道□   部分知道□   不知道□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很大□     较大□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提高思维能力□   提高理论水平□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提高临床能力□   提高科研能力□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提高操作能力□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高□   适中□   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非常满意□   基本满意□   不满意□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注：每个项目选择10位不同地区的学员分别填写此表。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485F"/>
    <w:rsid w:val="0D6316F2"/>
    <w:rsid w:val="0DB5630C"/>
    <w:rsid w:val="15BB6B41"/>
    <w:rsid w:val="32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2021-03-31T06:00:00Z</dcterms:created>
  <dc:creator>吉林省中医药学会</dc:creator>
  <cp:lastModifiedBy>吉林省中医药学会</cp:lastModifiedBy>
  <dcterms:modified xsi:type="dcterms:W3CDTF">2021-03-31T06:08:35Z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